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7B482D">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B05791" w:rsidP="00B90D95">
      <w:pPr>
        <w:jc w:val="center"/>
        <w:rPr>
          <w:rFonts w:ascii="Arial" w:hAnsi="Arial" w:cs="Arial"/>
          <w:sz w:val="40"/>
          <w:szCs w:val="40"/>
        </w:rPr>
      </w:pPr>
      <w:r>
        <w:rPr>
          <w:rFonts w:ascii="Arial" w:hAnsi="Arial" w:cs="Arial"/>
          <w:b/>
          <w:sz w:val="40"/>
          <w:szCs w:val="40"/>
        </w:rPr>
        <w:t>CONFIRM MEMBERS</w:t>
      </w:r>
    </w:p>
    <w:p w:rsidR="00B90D95" w:rsidRDefault="00B90D95" w:rsidP="00367124">
      <w:pPr>
        <w:rPr>
          <w:rFonts w:ascii="Arial" w:hAnsi="Arial" w:cs="Arial"/>
        </w:rPr>
      </w:pPr>
    </w:p>
    <w:p w:rsidR="00751190" w:rsidRDefault="00751190" w:rsidP="00751190">
      <w:pPr>
        <w:rPr>
          <w:rFonts w:ascii="Arial" w:hAnsi="Arial" w:cs="Arial"/>
        </w:rPr>
      </w:pPr>
      <w:r w:rsidRPr="002A4DBA">
        <w:rPr>
          <w:rFonts w:ascii="Arial" w:hAnsi="Arial" w:cs="Arial"/>
        </w:rPr>
        <w:t>The Club Enrollment Specialist (ES) must “Confirm” EACH Member and Volunteer in the 4hOnline system AFTER they have received</w:t>
      </w:r>
      <w:r w:rsidR="006A0EEB">
        <w:rPr>
          <w:rFonts w:ascii="Arial" w:hAnsi="Arial" w:cs="Arial"/>
        </w:rPr>
        <w:t xml:space="preserve"> AND verified</w:t>
      </w:r>
      <w:r w:rsidRPr="002A4DBA">
        <w:rPr>
          <w:rFonts w:ascii="Arial" w:hAnsi="Arial" w:cs="Arial"/>
        </w:rPr>
        <w:t xml:space="preserve"> </w:t>
      </w:r>
      <w:r w:rsidR="002A4DBA">
        <w:rPr>
          <w:rFonts w:ascii="Arial" w:hAnsi="Arial" w:cs="Arial"/>
        </w:rPr>
        <w:t>their</w:t>
      </w:r>
      <w:r w:rsidRPr="002A4DBA">
        <w:rPr>
          <w:rFonts w:ascii="Arial" w:hAnsi="Arial" w:cs="Arial"/>
        </w:rPr>
        <w:t xml:space="preserve"> enrollment </w:t>
      </w:r>
      <w:r w:rsidR="002A4DBA">
        <w:rPr>
          <w:rFonts w:ascii="Arial" w:hAnsi="Arial" w:cs="Arial"/>
        </w:rPr>
        <w:t>forms</w:t>
      </w:r>
      <w:r w:rsidRPr="002A4DBA">
        <w:rPr>
          <w:rFonts w:ascii="Arial" w:hAnsi="Arial" w:cs="Arial"/>
        </w:rPr>
        <w:t>.</w:t>
      </w:r>
    </w:p>
    <w:p w:rsidR="002A4DBA" w:rsidRDefault="002A4DBA" w:rsidP="00751190">
      <w:pPr>
        <w:rPr>
          <w:rFonts w:ascii="Arial" w:hAnsi="Arial" w:cs="Arial"/>
        </w:rPr>
      </w:pPr>
    </w:p>
    <w:p w:rsidR="002A4DBA" w:rsidRPr="00B9794F" w:rsidRDefault="002A4DBA" w:rsidP="00751190">
      <w:pPr>
        <w:rPr>
          <w:rFonts w:ascii="Arial" w:hAnsi="Arial" w:cs="Arial"/>
          <w:i/>
        </w:rPr>
      </w:pPr>
      <w:r>
        <w:rPr>
          <w:rFonts w:ascii="Arial" w:hAnsi="Arial" w:cs="Arial"/>
        </w:rPr>
        <w:t xml:space="preserve">NO ENROLLMENT FORMS ARE TO BE SUBMITTED TO THE 4-H OFFICE WITHOUT FIRST BEING CONFIRMED IN 4HONLINE </w:t>
      </w:r>
      <w:r w:rsidR="00522B56">
        <w:rPr>
          <w:rFonts w:ascii="Arial" w:hAnsi="Arial" w:cs="Arial"/>
        </w:rPr>
        <w:t xml:space="preserve">BY </w:t>
      </w:r>
      <w:r>
        <w:rPr>
          <w:rFonts w:ascii="Arial" w:hAnsi="Arial" w:cs="Arial"/>
        </w:rPr>
        <w:t>THE CLUB LE</w:t>
      </w:r>
      <w:r w:rsidR="00522B56">
        <w:rPr>
          <w:rFonts w:ascii="Arial" w:hAnsi="Arial" w:cs="Arial"/>
        </w:rPr>
        <w:t>ADER OR ENROLLMENT SPECIALIST</w:t>
      </w:r>
      <w:r>
        <w:rPr>
          <w:rFonts w:ascii="Arial" w:hAnsi="Arial" w:cs="Arial"/>
        </w:rPr>
        <w:t>.</w:t>
      </w:r>
      <w:r w:rsidR="00B9794F">
        <w:rPr>
          <w:rFonts w:ascii="Arial" w:hAnsi="Arial" w:cs="Arial"/>
        </w:rPr>
        <w:t xml:space="preserve">  </w:t>
      </w:r>
      <w:r w:rsidR="00B9794F">
        <w:rPr>
          <w:rFonts w:ascii="Arial" w:hAnsi="Arial" w:cs="Arial"/>
          <w:i/>
        </w:rPr>
        <w:t xml:space="preserve">The </w:t>
      </w:r>
      <w:r w:rsidR="00B9794F" w:rsidRPr="00B9794F">
        <w:rPr>
          <w:rFonts w:ascii="Arial" w:hAnsi="Arial" w:cs="Arial"/>
          <w:i/>
        </w:rPr>
        <w:t>EXCEPTION to this is the Adult Volunteer packets</w:t>
      </w:r>
      <w:r w:rsidR="00E37593">
        <w:rPr>
          <w:rFonts w:ascii="Arial" w:hAnsi="Arial" w:cs="Arial"/>
          <w:i/>
        </w:rPr>
        <w:t xml:space="preserve"> for the Club Leaders and Enrollment Specialists</w:t>
      </w:r>
      <w:r w:rsidR="00B9794F" w:rsidRPr="00B9794F">
        <w:rPr>
          <w:rFonts w:ascii="Arial" w:hAnsi="Arial" w:cs="Arial"/>
          <w:i/>
        </w:rPr>
        <w:t xml:space="preserve"> that are due in MAY</w:t>
      </w:r>
      <w:r w:rsidR="00B9794F">
        <w:rPr>
          <w:rFonts w:ascii="Arial" w:hAnsi="Arial" w:cs="Arial"/>
          <w:i/>
        </w:rPr>
        <w:t>.</w:t>
      </w:r>
    </w:p>
    <w:p w:rsidR="002A4DBA" w:rsidRDefault="002A4DBA" w:rsidP="00751190">
      <w:pPr>
        <w:rPr>
          <w:rFonts w:ascii="Arial" w:hAnsi="Arial" w:cs="Arial"/>
        </w:rPr>
      </w:pPr>
    </w:p>
    <w:p w:rsidR="00B9794F" w:rsidRDefault="00B9794F" w:rsidP="00751190">
      <w:pPr>
        <w:rPr>
          <w:rFonts w:ascii="Arial" w:hAnsi="Arial" w:cs="Arial"/>
        </w:rPr>
      </w:pPr>
      <w:r w:rsidRPr="00BA4625">
        <w:rPr>
          <w:rFonts w:ascii="Arial" w:hAnsi="Arial" w:cs="Arial"/>
          <w:b/>
        </w:rPr>
        <w:t>To CONFIRM MEMBERS (this is for BOTH Youth AND Adult)</w:t>
      </w:r>
      <w:r>
        <w:rPr>
          <w:rFonts w:ascii="Arial" w:hAnsi="Arial" w:cs="Arial"/>
        </w:rPr>
        <w:t>:</w:t>
      </w:r>
    </w:p>
    <w:p w:rsidR="00B9794F" w:rsidRDefault="00B9794F" w:rsidP="001F4C43">
      <w:pPr>
        <w:numPr>
          <w:ilvl w:val="0"/>
          <w:numId w:val="14"/>
        </w:numPr>
        <w:tabs>
          <w:tab w:val="clear" w:pos="720"/>
          <w:tab w:val="num" w:pos="-1800"/>
        </w:tabs>
        <w:ind w:left="360"/>
        <w:rPr>
          <w:rFonts w:ascii="Arial" w:hAnsi="Arial" w:cs="Arial"/>
        </w:rPr>
      </w:pPr>
      <w:r>
        <w:rPr>
          <w:rFonts w:ascii="Arial" w:hAnsi="Arial" w:cs="Arial"/>
        </w:rPr>
        <w:t>Receive the enrollment forms from the youth / adult.</w:t>
      </w:r>
    </w:p>
    <w:p w:rsidR="00B9794F" w:rsidRDefault="00B9794F" w:rsidP="001F4C43">
      <w:pPr>
        <w:numPr>
          <w:ilvl w:val="0"/>
          <w:numId w:val="14"/>
        </w:numPr>
        <w:tabs>
          <w:tab w:val="clear" w:pos="720"/>
          <w:tab w:val="num" w:pos="-1800"/>
        </w:tabs>
        <w:ind w:left="360"/>
        <w:rPr>
          <w:rFonts w:ascii="Arial" w:hAnsi="Arial" w:cs="Arial"/>
        </w:rPr>
      </w:pPr>
      <w:r>
        <w:rPr>
          <w:rFonts w:ascii="Arial" w:hAnsi="Arial" w:cs="Arial"/>
        </w:rPr>
        <w:t>While the youth / adult is still with you;</w:t>
      </w:r>
    </w:p>
    <w:p w:rsidR="00B9794F" w:rsidRDefault="00B9794F" w:rsidP="001F4C43">
      <w:pPr>
        <w:numPr>
          <w:ilvl w:val="1"/>
          <w:numId w:val="14"/>
        </w:numPr>
        <w:tabs>
          <w:tab w:val="clear" w:pos="1440"/>
          <w:tab w:val="num" w:pos="-720"/>
        </w:tabs>
        <w:ind w:left="1080"/>
        <w:rPr>
          <w:rFonts w:ascii="Arial" w:hAnsi="Arial" w:cs="Arial"/>
        </w:rPr>
      </w:pPr>
      <w:r>
        <w:rPr>
          <w:rFonts w:ascii="Arial" w:hAnsi="Arial" w:cs="Arial"/>
        </w:rPr>
        <w:t>Review EACH form for completeness.</w:t>
      </w:r>
    </w:p>
    <w:p w:rsidR="00B9794F" w:rsidRDefault="00B9794F" w:rsidP="001F4C43">
      <w:pPr>
        <w:numPr>
          <w:ilvl w:val="2"/>
          <w:numId w:val="14"/>
        </w:numPr>
        <w:tabs>
          <w:tab w:val="clear" w:pos="2160"/>
          <w:tab w:val="num" w:pos="-720"/>
        </w:tabs>
        <w:ind w:left="1800"/>
        <w:rPr>
          <w:rFonts w:ascii="Arial" w:hAnsi="Arial" w:cs="Arial"/>
        </w:rPr>
      </w:pPr>
      <w:r>
        <w:rPr>
          <w:rFonts w:ascii="Arial" w:hAnsi="Arial" w:cs="Arial"/>
        </w:rPr>
        <w:t>Return ALL forms to be completed and tell the youth / adult what is missing and have them complete the form.</w:t>
      </w:r>
    </w:p>
    <w:p w:rsidR="00B9794F" w:rsidRDefault="00B9794F" w:rsidP="001F4C43">
      <w:pPr>
        <w:numPr>
          <w:ilvl w:val="2"/>
          <w:numId w:val="14"/>
        </w:numPr>
        <w:tabs>
          <w:tab w:val="clear" w:pos="2160"/>
          <w:tab w:val="num" w:pos="-360"/>
        </w:tabs>
        <w:ind w:left="1800"/>
        <w:rPr>
          <w:rFonts w:ascii="Arial" w:hAnsi="Arial" w:cs="Arial"/>
        </w:rPr>
      </w:pPr>
      <w:r>
        <w:rPr>
          <w:rFonts w:ascii="Arial" w:hAnsi="Arial" w:cs="Arial"/>
        </w:rPr>
        <w:t>Review the forms again and repeat steps 2 through 2ii until the forms are complete.</w:t>
      </w:r>
    </w:p>
    <w:p w:rsidR="00B9794F" w:rsidRDefault="00B9794F" w:rsidP="001F4C43">
      <w:pPr>
        <w:numPr>
          <w:ilvl w:val="1"/>
          <w:numId w:val="14"/>
        </w:numPr>
        <w:tabs>
          <w:tab w:val="clear" w:pos="1440"/>
          <w:tab w:val="num" w:pos="-1080"/>
        </w:tabs>
        <w:ind w:left="1080"/>
        <w:rPr>
          <w:rFonts w:ascii="Arial" w:hAnsi="Arial" w:cs="Arial"/>
        </w:rPr>
      </w:pPr>
      <w:r>
        <w:rPr>
          <w:rFonts w:ascii="Arial" w:hAnsi="Arial" w:cs="Arial"/>
        </w:rPr>
        <w:t>Review that EACH required form is received.</w:t>
      </w:r>
    </w:p>
    <w:p w:rsidR="00B9794F" w:rsidRDefault="00B9794F" w:rsidP="001F4C43">
      <w:pPr>
        <w:numPr>
          <w:ilvl w:val="2"/>
          <w:numId w:val="14"/>
        </w:numPr>
        <w:tabs>
          <w:tab w:val="clear" w:pos="2160"/>
          <w:tab w:val="num" w:pos="0"/>
        </w:tabs>
        <w:ind w:left="1800"/>
        <w:rPr>
          <w:rFonts w:ascii="Arial" w:hAnsi="Arial" w:cs="Arial"/>
        </w:rPr>
      </w:pPr>
      <w:r>
        <w:rPr>
          <w:rFonts w:ascii="Arial" w:hAnsi="Arial" w:cs="Arial"/>
        </w:rPr>
        <w:t>Provide the youth / adult a new copy of ALL missing forms and tell them they did not provide you the form and have them complete it.</w:t>
      </w:r>
    </w:p>
    <w:p w:rsidR="00B9794F" w:rsidRDefault="008029AE" w:rsidP="001F4C43">
      <w:pPr>
        <w:numPr>
          <w:ilvl w:val="2"/>
          <w:numId w:val="14"/>
        </w:numPr>
        <w:tabs>
          <w:tab w:val="clear" w:pos="2160"/>
          <w:tab w:val="num" w:pos="360"/>
        </w:tabs>
        <w:ind w:left="1800"/>
        <w:rPr>
          <w:rFonts w:ascii="Arial" w:hAnsi="Arial" w:cs="Arial"/>
        </w:rPr>
      </w:pPr>
      <w:r>
        <w:rPr>
          <w:rFonts w:ascii="Arial" w:hAnsi="Arial" w:cs="Arial"/>
        </w:rPr>
        <w:t>Review the forms again and repeat steps 2 through 2bii until all of the forms are received complete.</w:t>
      </w:r>
    </w:p>
    <w:p w:rsidR="008029AE" w:rsidRDefault="008029AE" w:rsidP="001F4C43">
      <w:pPr>
        <w:numPr>
          <w:ilvl w:val="1"/>
          <w:numId w:val="14"/>
        </w:numPr>
        <w:tabs>
          <w:tab w:val="clear" w:pos="1440"/>
          <w:tab w:val="num" w:pos="-360"/>
        </w:tabs>
        <w:ind w:left="1080"/>
        <w:rPr>
          <w:rFonts w:ascii="Arial" w:hAnsi="Arial" w:cs="Arial"/>
        </w:rPr>
      </w:pPr>
      <w:r>
        <w:rPr>
          <w:rFonts w:ascii="Arial" w:hAnsi="Arial" w:cs="Arial"/>
        </w:rPr>
        <w:t>Receive the Enrollment Fee(s).</w:t>
      </w:r>
    </w:p>
    <w:p w:rsidR="00D60782" w:rsidRDefault="00D60782" w:rsidP="001F4C43">
      <w:pPr>
        <w:numPr>
          <w:ilvl w:val="0"/>
          <w:numId w:val="14"/>
        </w:numPr>
        <w:tabs>
          <w:tab w:val="clear" w:pos="720"/>
          <w:tab w:val="num" w:pos="-720"/>
        </w:tabs>
        <w:ind w:left="360"/>
        <w:rPr>
          <w:rFonts w:ascii="Arial" w:hAnsi="Arial" w:cs="Arial"/>
        </w:rPr>
      </w:pPr>
      <w:r>
        <w:rPr>
          <w:rFonts w:ascii="Arial" w:hAnsi="Arial" w:cs="Arial"/>
        </w:rPr>
        <w:t>Log</w:t>
      </w:r>
      <w:r w:rsidR="00F7441C">
        <w:rPr>
          <w:rFonts w:ascii="Arial" w:hAnsi="Arial" w:cs="Arial"/>
        </w:rPr>
        <w:t xml:space="preserve"> </w:t>
      </w:r>
      <w:r>
        <w:rPr>
          <w:rFonts w:ascii="Arial" w:hAnsi="Arial" w:cs="Arial"/>
        </w:rPr>
        <w:t>into 4hOnline</w:t>
      </w:r>
      <w:r w:rsidR="00F7441C">
        <w:rPr>
          <w:rFonts w:ascii="Arial" w:hAnsi="Arial" w:cs="Arial"/>
        </w:rPr>
        <w:t>.</w:t>
      </w:r>
    </w:p>
    <w:p w:rsidR="00D60782" w:rsidRDefault="00D60782" w:rsidP="001F4C43">
      <w:pPr>
        <w:numPr>
          <w:ilvl w:val="0"/>
          <w:numId w:val="14"/>
        </w:numPr>
        <w:tabs>
          <w:tab w:val="clear" w:pos="720"/>
          <w:tab w:val="num" w:pos="-1800"/>
        </w:tabs>
        <w:ind w:left="360"/>
        <w:rPr>
          <w:rFonts w:ascii="Arial" w:hAnsi="Arial" w:cs="Arial"/>
        </w:rPr>
      </w:pPr>
      <w:r>
        <w:rPr>
          <w:rFonts w:ascii="Arial" w:hAnsi="Arial" w:cs="Arial"/>
        </w:rPr>
        <w:t>Log</w:t>
      </w:r>
      <w:r w:rsidR="00F7441C">
        <w:rPr>
          <w:rFonts w:ascii="Arial" w:hAnsi="Arial" w:cs="Arial"/>
        </w:rPr>
        <w:t xml:space="preserve"> </w:t>
      </w:r>
      <w:r>
        <w:rPr>
          <w:rFonts w:ascii="Arial" w:hAnsi="Arial" w:cs="Arial"/>
        </w:rPr>
        <w:t>into your Club Login.  The system will take you to the “Dashboard” “Confirm Members” screen.</w:t>
      </w:r>
    </w:p>
    <w:p w:rsidR="00751190" w:rsidRDefault="00751190" w:rsidP="001F4C43">
      <w:pPr>
        <w:numPr>
          <w:ilvl w:val="0"/>
          <w:numId w:val="14"/>
        </w:numPr>
        <w:tabs>
          <w:tab w:val="clear" w:pos="720"/>
          <w:tab w:val="num" w:pos="-3240"/>
        </w:tabs>
        <w:ind w:left="360"/>
        <w:rPr>
          <w:rFonts w:ascii="Arial" w:hAnsi="Arial" w:cs="Arial"/>
        </w:rPr>
      </w:pPr>
      <w:r w:rsidRPr="002A4DBA">
        <w:rPr>
          <w:rFonts w:ascii="Arial" w:hAnsi="Arial" w:cs="Arial"/>
        </w:rPr>
        <w:t>R</w:t>
      </w:r>
      <w:r w:rsidR="00D60782">
        <w:rPr>
          <w:rFonts w:ascii="Arial" w:hAnsi="Arial" w:cs="Arial"/>
        </w:rPr>
        <w:t>eview</w:t>
      </w:r>
      <w:r w:rsidRPr="002A4DBA">
        <w:rPr>
          <w:rFonts w:ascii="Arial" w:hAnsi="Arial" w:cs="Arial"/>
        </w:rPr>
        <w:t xml:space="preserve"> </w:t>
      </w:r>
      <w:r w:rsidR="008029AE">
        <w:rPr>
          <w:rFonts w:ascii="Arial" w:hAnsi="Arial" w:cs="Arial"/>
        </w:rPr>
        <w:t>the</w:t>
      </w:r>
      <w:r w:rsidRPr="002A4DBA">
        <w:rPr>
          <w:rFonts w:ascii="Arial" w:hAnsi="Arial" w:cs="Arial"/>
        </w:rPr>
        <w:t xml:space="preserve"> online record </w:t>
      </w:r>
      <w:r w:rsidR="008029AE">
        <w:rPr>
          <w:rFonts w:ascii="Arial" w:hAnsi="Arial" w:cs="Arial"/>
        </w:rPr>
        <w:t xml:space="preserve">for EACH youth / adult </w:t>
      </w:r>
      <w:r w:rsidRPr="002A4DBA">
        <w:rPr>
          <w:rFonts w:ascii="Arial" w:hAnsi="Arial" w:cs="Arial"/>
        </w:rPr>
        <w:t>for completeness/accuracy</w:t>
      </w:r>
      <w:r w:rsidR="00D60782">
        <w:rPr>
          <w:rFonts w:ascii="Arial" w:hAnsi="Arial" w:cs="Arial"/>
        </w:rPr>
        <w:t xml:space="preserve"> one at a time</w:t>
      </w:r>
      <w:r w:rsidR="004E37E3">
        <w:rPr>
          <w:rFonts w:ascii="Arial" w:hAnsi="Arial" w:cs="Arial"/>
        </w:rPr>
        <w:t xml:space="preserve"> by</w:t>
      </w:r>
      <w:r w:rsidR="00D60782">
        <w:rPr>
          <w:rFonts w:ascii="Arial" w:hAnsi="Arial" w:cs="Arial"/>
        </w:rPr>
        <w:t xml:space="preserve"> locating their name in the list then click the “Edit” button at the far right end of their row</w:t>
      </w:r>
      <w:r w:rsidRPr="002A4DBA">
        <w:rPr>
          <w:rFonts w:ascii="Arial" w:hAnsi="Arial" w:cs="Arial"/>
        </w:rPr>
        <w:t>.</w:t>
      </w:r>
      <w:r w:rsidR="004F42B9">
        <w:rPr>
          <w:rFonts w:ascii="Arial" w:hAnsi="Arial" w:cs="Arial"/>
        </w:rPr>
        <w:t xml:space="preserve">  The screen will change to show all information for that individual</w:t>
      </w:r>
      <w:r w:rsidR="003876FB">
        <w:rPr>
          <w:rFonts w:ascii="Arial" w:hAnsi="Arial" w:cs="Arial"/>
        </w:rPr>
        <w:t xml:space="preserve"> (you will not be able to Edit anything)</w:t>
      </w:r>
      <w:r w:rsidR="004F42B9">
        <w:rPr>
          <w:rFonts w:ascii="Arial" w:hAnsi="Arial" w:cs="Arial"/>
        </w:rPr>
        <w:t>.</w:t>
      </w:r>
    </w:p>
    <w:p w:rsidR="008029AE" w:rsidRDefault="008029AE" w:rsidP="001F4C43">
      <w:pPr>
        <w:numPr>
          <w:ilvl w:val="1"/>
          <w:numId w:val="14"/>
        </w:numPr>
        <w:tabs>
          <w:tab w:val="clear" w:pos="1440"/>
          <w:tab w:val="num" w:pos="-2520"/>
        </w:tabs>
        <w:ind w:left="1080"/>
        <w:rPr>
          <w:rFonts w:ascii="Arial" w:hAnsi="Arial" w:cs="Arial"/>
        </w:rPr>
      </w:pPr>
      <w:r>
        <w:rPr>
          <w:rFonts w:ascii="Arial" w:hAnsi="Arial" w:cs="Arial"/>
        </w:rPr>
        <w:t>COMPLETENESS: You are making sure they have;</w:t>
      </w:r>
    </w:p>
    <w:p w:rsidR="008029AE" w:rsidRDefault="008029AE" w:rsidP="001F4C43">
      <w:pPr>
        <w:numPr>
          <w:ilvl w:val="2"/>
          <w:numId w:val="14"/>
        </w:numPr>
        <w:tabs>
          <w:tab w:val="clear" w:pos="2160"/>
          <w:tab w:val="num" w:pos="-1440"/>
        </w:tabs>
        <w:ind w:left="1800"/>
        <w:rPr>
          <w:rFonts w:ascii="Arial" w:hAnsi="Arial" w:cs="Arial"/>
        </w:rPr>
      </w:pPr>
      <w:r>
        <w:rPr>
          <w:rFonts w:ascii="Arial" w:hAnsi="Arial" w:cs="Arial"/>
        </w:rPr>
        <w:t>A mailing address</w:t>
      </w:r>
      <w:r w:rsidR="003876FB">
        <w:rPr>
          <w:rFonts w:ascii="Arial" w:hAnsi="Arial" w:cs="Arial"/>
        </w:rPr>
        <w:t>.</w:t>
      </w:r>
    </w:p>
    <w:p w:rsidR="008029AE" w:rsidRDefault="008029AE" w:rsidP="001F4C43">
      <w:pPr>
        <w:numPr>
          <w:ilvl w:val="2"/>
          <w:numId w:val="14"/>
        </w:numPr>
        <w:tabs>
          <w:tab w:val="clear" w:pos="2160"/>
          <w:tab w:val="num" w:pos="-1080"/>
        </w:tabs>
        <w:ind w:left="1800"/>
        <w:rPr>
          <w:rFonts w:ascii="Arial" w:hAnsi="Arial" w:cs="Arial"/>
        </w:rPr>
      </w:pPr>
      <w:r>
        <w:rPr>
          <w:rFonts w:ascii="Arial" w:hAnsi="Arial" w:cs="Arial"/>
        </w:rPr>
        <w:t>Birth Date provided</w:t>
      </w:r>
      <w:r w:rsidR="003876FB">
        <w:rPr>
          <w:rFonts w:ascii="Arial" w:hAnsi="Arial" w:cs="Arial"/>
        </w:rPr>
        <w:t>.</w:t>
      </w:r>
    </w:p>
    <w:p w:rsidR="008029AE" w:rsidRDefault="008029AE" w:rsidP="001F4C43">
      <w:pPr>
        <w:numPr>
          <w:ilvl w:val="2"/>
          <w:numId w:val="14"/>
        </w:numPr>
        <w:tabs>
          <w:tab w:val="clear" w:pos="2160"/>
          <w:tab w:val="num" w:pos="-720"/>
        </w:tabs>
        <w:ind w:left="1800"/>
        <w:rPr>
          <w:rFonts w:ascii="Arial" w:hAnsi="Arial" w:cs="Arial"/>
        </w:rPr>
      </w:pPr>
      <w:r>
        <w:rPr>
          <w:rFonts w:ascii="Arial" w:hAnsi="Arial" w:cs="Arial"/>
        </w:rPr>
        <w:t>Primary phone number</w:t>
      </w:r>
      <w:r w:rsidR="003876FB">
        <w:rPr>
          <w:rFonts w:ascii="Arial" w:hAnsi="Arial" w:cs="Arial"/>
        </w:rPr>
        <w:t>.</w:t>
      </w:r>
    </w:p>
    <w:p w:rsidR="008029AE" w:rsidRDefault="008029AE" w:rsidP="001F4C43">
      <w:pPr>
        <w:numPr>
          <w:ilvl w:val="2"/>
          <w:numId w:val="14"/>
        </w:numPr>
        <w:tabs>
          <w:tab w:val="clear" w:pos="2160"/>
          <w:tab w:val="num" w:pos="-360"/>
        </w:tabs>
        <w:ind w:left="1800"/>
        <w:rPr>
          <w:rFonts w:ascii="Arial" w:hAnsi="Arial" w:cs="Arial"/>
        </w:rPr>
      </w:pPr>
      <w:r>
        <w:rPr>
          <w:rFonts w:ascii="Arial" w:hAnsi="Arial" w:cs="Arial"/>
        </w:rPr>
        <w:t>1 as the Years in 4-H for NEW youth / adult</w:t>
      </w:r>
      <w:r w:rsidR="003876FB">
        <w:rPr>
          <w:rFonts w:ascii="Arial" w:hAnsi="Arial" w:cs="Arial"/>
        </w:rPr>
        <w:t>.</w:t>
      </w:r>
    </w:p>
    <w:p w:rsidR="008029AE" w:rsidRDefault="003876FB" w:rsidP="001F4C43">
      <w:pPr>
        <w:numPr>
          <w:ilvl w:val="2"/>
          <w:numId w:val="14"/>
        </w:numPr>
        <w:tabs>
          <w:tab w:val="clear" w:pos="2160"/>
          <w:tab w:val="num" w:pos="0"/>
        </w:tabs>
        <w:ind w:left="1800"/>
        <w:rPr>
          <w:rFonts w:ascii="Arial" w:hAnsi="Arial" w:cs="Arial"/>
        </w:rPr>
      </w:pPr>
      <w:r>
        <w:rPr>
          <w:rFonts w:ascii="Arial" w:hAnsi="Arial" w:cs="Arial"/>
        </w:rPr>
        <w:t>Listed</w:t>
      </w:r>
      <w:r w:rsidR="008029AE">
        <w:rPr>
          <w:rFonts w:ascii="Arial" w:hAnsi="Arial" w:cs="Arial"/>
        </w:rPr>
        <w:t xml:space="preserve"> projects</w:t>
      </w:r>
      <w:r>
        <w:rPr>
          <w:rFonts w:ascii="Arial" w:hAnsi="Arial" w:cs="Arial"/>
        </w:rPr>
        <w:t>.</w:t>
      </w:r>
    </w:p>
    <w:p w:rsidR="008029AE" w:rsidRDefault="008029AE" w:rsidP="001F4C43">
      <w:pPr>
        <w:numPr>
          <w:ilvl w:val="1"/>
          <w:numId w:val="14"/>
        </w:numPr>
        <w:tabs>
          <w:tab w:val="clear" w:pos="1440"/>
          <w:tab w:val="num" w:pos="-360"/>
        </w:tabs>
        <w:ind w:left="1080"/>
        <w:rPr>
          <w:rFonts w:ascii="Arial" w:hAnsi="Arial" w:cs="Arial"/>
        </w:rPr>
      </w:pPr>
      <w:r>
        <w:rPr>
          <w:rFonts w:ascii="Arial" w:hAnsi="Arial" w:cs="Arial"/>
        </w:rPr>
        <w:t>ACCURACY: You are making sure that;</w:t>
      </w:r>
    </w:p>
    <w:p w:rsidR="008029AE" w:rsidRDefault="008029AE" w:rsidP="001F4C43">
      <w:pPr>
        <w:numPr>
          <w:ilvl w:val="2"/>
          <w:numId w:val="14"/>
        </w:numPr>
        <w:tabs>
          <w:tab w:val="clear" w:pos="2160"/>
          <w:tab w:val="num" w:pos="720"/>
        </w:tabs>
        <w:ind w:left="1800"/>
        <w:rPr>
          <w:rFonts w:ascii="Arial" w:hAnsi="Arial" w:cs="Arial"/>
        </w:rPr>
      </w:pPr>
      <w:r>
        <w:rPr>
          <w:rFonts w:ascii="Arial" w:hAnsi="Arial" w:cs="Arial"/>
        </w:rPr>
        <w:t>Their information is correct to the best of your knowledge</w:t>
      </w:r>
      <w:r w:rsidR="003876FB">
        <w:rPr>
          <w:rFonts w:ascii="Arial" w:hAnsi="Arial" w:cs="Arial"/>
        </w:rPr>
        <w:t>.</w:t>
      </w:r>
    </w:p>
    <w:p w:rsidR="008029AE" w:rsidRDefault="008029AE" w:rsidP="001F4C43">
      <w:pPr>
        <w:numPr>
          <w:ilvl w:val="2"/>
          <w:numId w:val="14"/>
        </w:numPr>
        <w:tabs>
          <w:tab w:val="clear" w:pos="2160"/>
          <w:tab w:val="num" w:pos="1080"/>
        </w:tabs>
        <w:ind w:left="1800"/>
        <w:rPr>
          <w:rFonts w:ascii="Arial" w:hAnsi="Arial" w:cs="Arial"/>
        </w:rPr>
      </w:pPr>
      <w:r>
        <w:rPr>
          <w:rFonts w:ascii="Arial" w:hAnsi="Arial" w:cs="Arial"/>
        </w:rPr>
        <w:t>The Volunteer Type they selected under the Club List applies to them</w:t>
      </w:r>
      <w:r w:rsidR="003876FB">
        <w:rPr>
          <w:rFonts w:ascii="Arial" w:hAnsi="Arial" w:cs="Arial"/>
        </w:rPr>
        <w:t>.</w:t>
      </w:r>
    </w:p>
    <w:p w:rsidR="000F6123" w:rsidRDefault="008029AE" w:rsidP="001F4C43">
      <w:pPr>
        <w:numPr>
          <w:ilvl w:val="2"/>
          <w:numId w:val="14"/>
        </w:numPr>
        <w:tabs>
          <w:tab w:val="clear" w:pos="2160"/>
          <w:tab w:val="num" w:pos="1440"/>
        </w:tabs>
        <w:ind w:left="1800"/>
        <w:rPr>
          <w:rFonts w:ascii="Arial" w:hAnsi="Arial" w:cs="Arial"/>
        </w:rPr>
      </w:pPr>
      <w:r>
        <w:rPr>
          <w:rFonts w:ascii="Arial" w:hAnsi="Arial" w:cs="Arial"/>
        </w:rPr>
        <w:t>The Volunteer Type they selected under the Project List for each project applies to them</w:t>
      </w:r>
      <w:r w:rsidR="003876FB">
        <w:rPr>
          <w:rFonts w:ascii="Arial" w:hAnsi="Arial" w:cs="Arial"/>
        </w:rPr>
        <w:t>.</w:t>
      </w:r>
    </w:p>
    <w:p w:rsidR="000F6123" w:rsidRPr="002A4DBA" w:rsidRDefault="000F6123" w:rsidP="001F4C43">
      <w:pPr>
        <w:ind w:left="360"/>
        <w:rPr>
          <w:rFonts w:ascii="Arial" w:hAnsi="Arial" w:cs="Arial"/>
        </w:rPr>
      </w:pPr>
      <w:r w:rsidRPr="002A4DBA">
        <w:rPr>
          <w:rFonts w:ascii="Arial" w:hAnsi="Arial" w:cs="Arial"/>
          <w:b/>
          <w:u w:val="single"/>
        </w:rPr>
        <w:lastRenderedPageBreak/>
        <w:t>NOTE</w:t>
      </w:r>
      <w:r w:rsidRPr="002A4DBA">
        <w:rPr>
          <w:rFonts w:ascii="Arial" w:hAnsi="Arial" w:cs="Arial"/>
        </w:rPr>
        <w:t xml:space="preserve">:  If a member / leader does not show on your “Members / Volunteers needing club approval” list but show up at meetings </w:t>
      </w:r>
      <w:r w:rsidR="00E94835">
        <w:rPr>
          <w:rFonts w:ascii="Arial" w:hAnsi="Arial" w:cs="Arial"/>
        </w:rPr>
        <w:t>and</w:t>
      </w:r>
      <w:r w:rsidRPr="002A4DBA">
        <w:rPr>
          <w:rFonts w:ascii="Arial" w:hAnsi="Arial" w:cs="Arial"/>
        </w:rPr>
        <w:t xml:space="preserve"> events; you must follow-up with them on fees, their online enrollment </w:t>
      </w:r>
      <w:r w:rsidR="00E94835">
        <w:rPr>
          <w:rFonts w:ascii="Arial" w:hAnsi="Arial" w:cs="Arial"/>
        </w:rPr>
        <w:t>and</w:t>
      </w:r>
      <w:r w:rsidRPr="002A4DBA">
        <w:rPr>
          <w:rFonts w:ascii="Arial" w:hAnsi="Arial" w:cs="Arial"/>
        </w:rPr>
        <w:t xml:space="preserve"> paperwork.  </w:t>
      </w:r>
      <w:r w:rsidRPr="001F4C43">
        <w:rPr>
          <w:rFonts w:ascii="Arial" w:hAnsi="Arial" w:cs="Arial"/>
          <w:b/>
          <w:i/>
          <w:u w:val="double"/>
        </w:rPr>
        <w:t xml:space="preserve">Do </w:t>
      </w:r>
      <w:proofErr w:type="gramStart"/>
      <w:r w:rsidRPr="001F4C43">
        <w:rPr>
          <w:rFonts w:ascii="Arial" w:hAnsi="Arial" w:cs="Arial"/>
          <w:b/>
          <w:i/>
          <w:u w:val="double"/>
        </w:rPr>
        <w:t>Not</w:t>
      </w:r>
      <w:proofErr w:type="gramEnd"/>
      <w:r w:rsidRPr="001F4C43">
        <w:rPr>
          <w:rFonts w:ascii="Arial" w:hAnsi="Arial" w:cs="Arial"/>
          <w:b/>
          <w:i/>
          <w:u w:val="double"/>
        </w:rPr>
        <w:t xml:space="preserve"> assume</w:t>
      </w:r>
      <w:r w:rsidRPr="002A4DBA">
        <w:rPr>
          <w:rFonts w:ascii="Arial" w:hAnsi="Arial" w:cs="Arial"/>
        </w:rPr>
        <w:t xml:space="preserve"> there isn’t a problem.  If someone gives you paperwork </w:t>
      </w:r>
      <w:r w:rsidR="00E94835">
        <w:rPr>
          <w:rFonts w:ascii="Arial" w:hAnsi="Arial" w:cs="Arial"/>
        </w:rPr>
        <w:t>and</w:t>
      </w:r>
      <w:r w:rsidRPr="002A4DBA">
        <w:rPr>
          <w:rFonts w:ascii="Arial" w:hAnsi="Arial" w:cs="Arial"/>
        </w:rPr>
        <w:t xml:space="preserve"> fees</w:t>
      </w:r>
      <w:r w:rsidR="00E94835">
        <w:rPr>
          <w:rFonts w:ascii="Arial" w:hAnsi="Arial" w:cs="Arial"/>
        </w:rPr>
        <w:t>,</w:t>
      </w:r>
      <w:r w:rsidRPr="002A4DBA">
        <w:rPr>
          <w:rFonts w:ascii="Arial" w:hAnsi="Arial" w:cs="Arial"/>
        </w:rPr>
        <w:t xml:space="preserve"> but you do not see their name on your online</w:t>
      </w:r>
      <w:r w:rsidR="00E94835">
        <w:rPr>
          <w:rFonts w:ascii="Arial" w:hAnsi="Arial" w:cs="Arial"/>
        </w:rPr>
        <w:t xml:space="preserve"> “Confirm Members”</w:t>
      </w:r>
      <w:r w:rsidRPr="002A4DBA">
        <w:rPr>
          <w:rFonts w:ascii="Arial" w:hAnsi="Arial" w:cs="Arial"/>
        </w:rPr>
        <w:t xml:space="preserve"> list; follow-up with them </w:t>
      </w:r>
      <w:r w:rsidR="00E94835">
        <w:rPr>
          <w:rFonts w:ascii="Arial" w:hAnsi="Arial" w:cs="Arial"/>
        </w:rPr>
        <w:t>about</w:t>
      </w:r>
      <w:r w:rsidRPr="002A4DBA">
        <w:rPr>
          <w:rFonts w:ascii="Arial" w:hAnsi="Arial" w:cs="Arial"/>
        </w:rPr>
        <w:t xml:space="preserve"> their online enrollment.  If they say that they did it, ask them;</w:t>
      </w:r>
    </w:p>
    <w:p w:rsidR="000F6123" w:rsidRPr="002A4DBA" w:rsidRDefault="000F6123" w:rsidP="001F4C43">
      <w:pPr>
        <w:numPr>
          <w:ilvl w:val="0"/>
          <w:numId w:val="19"/>
        </w:numPr>
        <w:tabs>
          <w:tab w:val="clear" w:pos="1440"/>
          <w:tab w:val="num" w:pos="360"/>
        </w:tabs>
        <w:ind w:left="1080"/>
        <w:rPr>
          <w:rFonts w:ascii="Arial" w:hAnsi="Arial" w:cs="Arial"/>
        </w:rPr>
      </w:pPr>
      <w:r w:rsidRPr="002A4DBA">
        <w:rPr>
          <w:rFonts w:ascii="Arial" w:hAnsi="Arial" w:cs="Arial"/>
        </w:rPr>
        <w:t xml:space="preserve">If they saw that their status read “Pending”, if it did not </w:t>
      </w:r>
      <w:r w:rsidR="00E94835">
        <w:rPr>
          <w:rFonts w:ascii="Arial" w:hAnsi="Arial" w:cs="Arial"/>
        </w:rPr>
        <w:t>read</w:t>
      </w:r>
      <w:r w:rsidRPr="002A4DBA">
        <w:rPr>
          <w:rFonts w:ascii="Arial" w:hAnsi="Arial" w:cs="Arial"/>
        </w:rPr>
        <w:t xml:space="preserve"> </w:t>
      </w:r>
      <w:r w:rsidR="00E94835">
        <w:rPr>
          <w:rFonts w:ascii="Arial" w:hAnsi="Arial" w:cs="Arial"/>
        </w:rPr>
        <w:t>pending</w:t>
      </w:r>
      <w:r w:rsidRPr="002A4DBA">
        <w:rPr>
          <w:rFonts w:ascii="Arial" w:hAnsi="Arial" w:cs="Arial"/>
        </w:rPr>
        <w:t xml:space="preserve">, have them go back in </w:t>
      </w:r>
      <w:r w:rsidR="00E94835">
        <w:rPr>
          <w:rFonts w:ascii="Arial" w:hAnsi="Arial" w:cs="Arial"/>
        </w:rPr>
        <w:t>and</w:t>
      </w:r>
      <w:r w:rsidRPr="002A4DBA">
        <w:rPr>
          <w:rFonts w:ascii="Arial" w:hAnsi="Arial" w:cs="Arial"/>
        </w:rPr>
        <w:t xml:space="preserve"> click the “Submit Enrollment” button to receive a “Pending” status (when they go back in, they </w:t>
      </w:r>
      <w:r w:rsidR="00E94835">
        <w:rPr>
          <w:rFonts w:ascii="Arial" w:hAnsi="Arial" w:cs="Arial"/>
        </w:rPr>
        <w:t>will</w:t>
      </w:r>
      <w:r w:rsidRPr="002A4DBA">
        <w:rPr>
          <w:rFonts w:ascii="Arial" w:hAnsi="Arial" w:cs="Arial"/>
        </w:rPr>
        <w:t xml:space="preserve"> see that their status is “Incomplete”), their name should then appear on your list</w:t>
      </w:r>
      <w:r w:rsidR="00E94835">
        <w:rPr>
          <w:rFonts w:ascii="Arial" w:hAnsi="Arial" w:cs="Arial"/>
        </w:rPr>
        <w:t xml:space="preserve"> as long as their answer to question </w:t>
      </w:r>
      <w:r w:rsidR="006C31B4">
        <w:rPr>
          <w:rFonts w:ascii="Arial" w:hAnsi="Arial" w:cs="Arial"/>
        </w:rPr>
        <w:t>B</w:t>
      </w:r>
      <w:r w:rsidR="00E94835">
        <w:rPr>
          <w:rFonts w:ascii="Arial" w:hAnsi="Arial" w:cs="Arial"/>
        </w:rPr>
        <w:t xml:space="preserve"> is Yes</w:t>
      </w:r>
      <w:r w:rsidRPr="002A4DBA">
        <w:rPr>
          <w:rFonts w:ascii="Arial" w:hAnsi="Arial" w:cs="Arial"/>
        </w:rPr>
        <w:t>.</w:t>
      </w:r>
    </w:p>
    <w:p w:rsidR="000F6123" w:rsidRDefault="000F6123" w:rsidP="001F4C43">
      <w:pPr>
        <w:numPr>
          <w:ilvl w:val="0"/>
          <w:numId w:val="19"/>
        </w:numPr>
        <w:tabs>
          <w:tab w:val="clear" w:pos="1440"/>
          <w:tab w:val="num" w:pos="-720"/>
        </w:tabs>
        <w:ind w:left="1080"/>
        <w:rPr>
          <w:rFonts w:ascii="Arial" w:hAnsi="Arial" w:cs="Arial"/>
        </w:rPr>
      </w:pPr>
      <w:r w:rsidRPr="002A4DBA">
        <w:rPr>
          <w:rFonts w:ascii="Arial" w:hAnsi="Arial" w:cs="Arial"/>
        </w:rPr>
        <w:t xml:space="preserve">If they selected a Club when they were enrolling; if they didn’t, have them go back in </w:t>
      </w:r>
      <w:r w:rsidR="00E94835">
        <w:rPr>
          <w:rFonts w:ascii="Arial" w:hAnsi="Arial" w:cs="Arial"/>
        </w:rPr>
        <w:t>and</w:t>
      </w:r>
      <w:r w:rsidRPr="002A4DBA">
        <w:rPr>
          <w:rFonts w:ascii="Arial" w:hAnsi="Arial" w:cs="Arial"/>
        </w:rPr>
        <w:t xml:space="preserve"> select </w:t>
      </w:r>
      <w:r w:rsidR="00E94835">
        <w:rPr>
          <w:rFonts w:ascii="Arial" w:hAnsi="Arial" w:cs="Arial"/>
        </w:rPr>
        <w:t>and</w:t>
      </w:r>
      <w:r w:rsidRPr="002A4DBA">
        <w:rPr>
          <w:rFonts w:ascii="Arial" w:hAnsi="Arial" w:cs="Arial"/>
        </w:rPr>
        <w:t xml:space="preserve"> add the correct club name</w:t>
      </w:r>
      <w:r w:rsidR="00AE1554">
        <w:rPr>
          <w:rFonts w:ascii="Arial" w:hAnsi="Arial" w:cs="Arial"/>
        </w:rPr>
        <w:t xml:space="preserve">.  Instruct them to add projects after they add the club as the system will not allow anyone to add any projects to their personal project list until AFTER they have listed their club. </w:t>
      </w:r>
      <w:r w:rsidRPr="002A4DBA">
        <w:rPr>
          <w:rFonts w:ascii="Arial" w:hAnsi="Arial" w:cs="Arial"/>
        </w:rPr>
        <w:t xml:space="preserve"> </w:t>
      </w:r>
      <w:r w:rsidR="00AE1554">
        <w:rPr>
          <w:rFonts w:ascii="Arial" w:hAnsi="Arial" w:cs="Arial"/>
        </w:rPr>
        <w:t>T</w:t>
      </w:r>
      <w:r w:rsidRPr="002A4DBA">
        <w:rPr>
          <w:rFonts w:ascii="Arial" w:hAnsi="Arial" w:cs="Arial"/>
        </w:rPr>
        <w:t>heir name should then appear on your list.</w:t>
      </w:r>
    </w:p>
    <w:p w:rsidR="004F42B9" w:rsidRDefault="004F42B9" w:rsidP="001F4C43">
      <w:pPr>
        <w:numPr>
          <w:ilvl w:val="0"/>
          <w:numId w:val="14"/>
        </w:numPr>
        <w:tabs>
          <w:tab w:val="clear" w:pos="720"/>
          <w:tab w:val="num" w:pos="-1800"/>
        </w:tabs>
        <w:ind w:left="360"/>
        <w:rPr>
          <w:rFonts w:ascii="Arial" w:hAnsi="Arial" w:cs="Arial"/>
        </w:rPr>
      </w:pPr>
      <w:r>
        <w:rPr>
          <w:rFonts w:ascii="Arial" w:hAnsi="Arial" w:cs="Arial"/>
        </w:rPr>
        <w:t xml:space="preserve">Discrepancies: If you find any discrepancies, click the “Close” button.  </w:t>
      </w:r>
      <w:r w:rsidRPr="004F42B9">
        <w:rPr>
          <w:rFonts w:ascii="Arial" w:hAnsi="Arial" w:cs="Arial"/>
          <w:b/>
          <w:u w:val="single"/>
        </w:rPr>
        <w:t>DO NOT USE THE “REJECT” BUTTON.</w:t>
      </w:r>
    </w:p>
    <w:p w:rsidR="004F42B9" w:rsidRDefault="004F42B9" w:rsidP="001F4C43">
      <w:pPr>
        <w:numPr>
          <w:ilvl w:val="1"/>
          <w:numId w:val="14"/>
        </w:numPr>
        <w:tabs>
          <w:tab w:val="clear" w:pos="1440"/>
          <w:tab w:val="num" w:pos="-720"/>
        </w:tabs>
        <w:ind w:left="1080"/>
        <w:rPr>
          <w:rFonts w:ascii="Arial" w:hAnsi="Arial" w:cs="Arial"/>
        </w:rPr>
      </w:pPr>
      <w:r>
        <w:rPr>
          <w:rFonts w:ascii="Arial" w:hAnsi="Arial" w:cs="Arial"/>
        </w:rPr>
        <w:t>List the discrepancies in the Left side column of the;</w:t>
      </w:r>
    </w:p>
    <w:p w:rsidR="004F42B9" w:rsidRDefault="004F42B9" w:rsidP="001F4C43">
      <w:pPr>
        <w:numPr>
          <w:ilvl w:val="2"/>
          <w:numId w:val="14"/>
        </w:numPr>
        <w:tabs>
          <w:tab w:val="clear" w:pos="2160"/>
          <w:tab w:val="num" w:pos="360"/>
        </w:tabs>
        <w:ind w:left="1800"/>
        <w:rPr>
          <w:rFonts w:ascii="Arial" w:hAnsi="Arial" w:cs="Arial"/>
        </w:rPr>
      </w:pPr>
      <w:r>
        <w:rPr>
          <w:rFonts w:ascii="Arial" w:hAnsi="Arial" w:cs="Arial"/>
        </w:rPr>
        <w:t xml:space="preserve">Waiver of Liability </w:t>
      </w:r>
      <w:r w:rsidRPr="00F90D8E">
        <w:rPr>
          <w:rFonts w:ascii="Arial" w:hAnsi="Arial" w:cs="Arial"/>
          <w:b/>
          <w:u w:val="single"/>
        </w:rPr>
        <w:t>for Youth</w:t>
      </w:r>
    </w:p>
    <w:p w:rsidR="004F42B9" w:rsidRDefault="004F42B9" w:rsidP="001F4C43">
      <w:pPr>
        <w:numPr>
          <w:ilvl w:val="2"/>
          <w:numId w:val="14"/>
        </w:numPr>
        <w:tabs>
          <w:tab w:val="clear" w:pos="2160"/>
          <w:tab w:val="num" w:pos="720"/>
        </w:tabs>
        <w:ind w:left="1800"/>
        <w:rPr>
          <w:rFonts w:ascii="Arial" w:hAnsi="Arial" w:cs="Arial"/>
        </w:rPr>
      </w:pPr>
      <w:r>
        <w:rPr>
          <w:rFonts w:ascii="Arial" w:hAnsi="Arial" w:cs="Arial"/>
        </w:rPr>
        <w:t xml:space="preserve">Enrollment Form </w:t>
      </w:r>
      <w:r w:rsidRPr="00F90D8E">
        <w:rPr>
          <w:rFonts w:ascii="Arial" w:hAnsi="Arial" w:cs="Arial"/>
          <w:b/>
          <w:u w:val="single"/>
        </w:rPr>
        <w:t>for Adult</w:t>
      </w:r>
    </w:p>
    <w:p w:rsidR="004F42B9" w:rsidRDefault="004F42B9" w:rsidP="001F4C43">
      <w:pPr>
        <w:numPr>
          <w:ilvl w:val="1"/>
          <w:numId w:val="14"/>
        </w:numPr>
        <w:tabs>
          <w:tab w:val="clear" w:pos="1440"/>
          <w:tab w:val="num" w:pos="-360"/>
        </w:tabs>
        <w:ind w:left="1080"/>
        <w:rPr>
          <w:rFonts w:ascii="Arial" w:hAnsi="Arial" w:cs="Arial"/>
        </w:rPr>
      </w:pPr>
      <w:r>
        <w:rPr>
          <w:rFonts w:ascii="Arial" w:hAnsi="Arial" w:cs="Arial"/>
        </w:rPr>
        <w:t xml:space="preserve">Contact the youth parent/guardian or adult you found the </w:t>
      </w:r>
      <w:proofErr w:type="gramStart"/>
      <w:r>
        <w:rPr>
          <w:rFonts w:ascii="Arial" w:hAnsi="Arial" w:cs="Arial"/>
        </w:rPr>
        <w:t>discrepancy(</w:t>
      </w:r>
      <w:proofErr w:type="spellStart"/>
      <w:proofErr w:type="gramEnd"/>
      <w:r>
        <w:rPr>
          <w:rFonts w:ascii="Arial" w:hAnsi="Arial" w:cs="Arial"/>
        </w:rPr>
        <w:t>ies</w:t>
      </w:r>
      <w:proofErr w:type="spellEnd"/>
      <w:r>
        <w:rPr>
          <w:rFonts w:ascii="Arial" w:hAnsi="Arial" w:cs="Arial"/>
        </w:rPr>
        <w:t xml:space="preserve">) for and have them correct </w:t>
      </w:r>
      <w:r w:rsidR="007D32B1">
        <w:rPr>
          <w:rFonts w:ascii="Arial" w:hAnsi="Arial" w:cs="Arial"/>
        </w:rPr>
        <w:t>the discrepancy(</w:t>
      </w:r>
      <w:proofErr w:type="spellStart"/>
      <w:r w:rsidR="007D32B1">
        <w:rPr>
          <w:rFonts w:ascii="Arial" w:hAnsi="Arial" w:cs="Arial"/>
        </w:rPr>
        <w:t>ies</w:t>
      </w:r>
      <w:proofErr w:type="spellEnd"/>
      <w:r w:rsidR="007D32B1">
        <w:rPr>
          <w:rFonts w:ascii="Arial" w:hAnsi="Arial" w:cs="Arial"/>
        </w:rPr>
        <w:t>)</w:t>
      </w:r>
      <w:r>
        <w:rPr>
          <w:rFonts w:ascii="Arial" w:hAnsi="Arial" w:cs="Arial"/>
        </w:rPr>
        <w:t xml:space="preserve"> (walk them through the process while on the phone or list</w:t>
      </w:r>
      <w:r w:rsidR="007D32B1">
        <w:rPr>
          <w:rFonts w:ascii="Arial" w:hAnsi="Arial" w:cs="Arial"/>
        </w:rPr>
        <w:t xml:space="preserve"> the process </w:t>
      </w:r>
      <w:r>
        <w:rPr>
          <w:rFonts w:ascii="Arial" w:hAnsi="Arial" w:cs="Arial"/>
        </w:rPr>
        <w:t>in an e-mail to them with a deadline for completion).</w:t>
      </w:r>
    </w:p>
    <w:p w:rsidR="004F42B9" w:rsidRDefault="004F42B9" w:rsidP="001F4C43">
      <w:pPr>
        <w:numPr>
          <w:ilvl w:val="2"/>
          <w:numId w:val="14"/>
        </w:numPr>
        <w:tabs>
          <w:tab w:val="clear" w:pos="2160"/>
          <w:tab w:val="num" w:pos="360"/>
        </w:tabs>
        <w:ind w:left="1800"/>
        <w:rPr>
          <w:rFonts w:ascii="Arial" w:hAnsi="Arial" w:cs="Arial"/>
        </w:rPr>
      </w:pPr>
      <w:r>
        <w:rPr>
          <w:rFonts w:ascii="Arial" w:hAnsi="Arial" w:cs="Arial"/>
        </w:rPr>
        <w:t xml:space="preserve">Follow-up with them until the </w:t>
      </w:r>
      <w:proofErr w:type="gramStart"/>
      <w:r>
        <w:rPr>
          <w:rFonts w:ascii="Arial" w:hAnsi="Arial" w:cs="Arial"/>
        </w:rPr>
        <w:t>discrepancy(</w:t>
      </w:r>
      <w:proofErr w:type="spellStart"/>
      <w:proofErr w:type="gramEnd"/>
      <w:r>
        <w:rPr>
          <w:rFonts w:ascii="Arial" w:hAnsi="Arial" w:cs="Arial"/>
        </w:rPr>
        <w:t>ies</w:t>
      </w:r>
      <w:proofErr w:type="spellEnd"/>
      <w:r>
        <w:rPr>
          <w:rFonts w:ascii="Arial" w:hAnsi="Arial" w:cs="Arial"/>
        </w:rPr>
        <w:t>) are corrected.</w:t>
      </w:r>
    </w:p>
    <w:p w:rsidR="004F42B9" w:rsidRDefault="004F42B9" w:rsidP="001F4C43">
      <w:pPr>
        <w:numPr>
          <w:ilvl w:val="0"/>
          <w:numId w:val="14"/>
        </w:numPr>
        <w:tabs>
          <w:tab w:val="clear" w:pos="720"/>
          <w:tab w:val="num" w:pos="-1080"/>
        </w:tabs>
        <w:ind w:left="360"/>
        <w:rPr>
          <w:rFonts w:ascii="Arial" w:hAnsi="Arial" w:cs="Arial"/>
        </w:rPr>
      </w:pPr>
      <w:r>
        <w:rPr>
          <w:rFonts w:ascii="Arial" w:hAnsi="Arial" w:cs="Arial"/>
        </w:rPr>
        <w:t xml:space="preserve">NO Discrepancies:  If you do not find any discrepancies; click the “Confirm” button.  You will no longer see this person on the Confirm Members List.  </w:t>
      </w:r>
      <w:r w:rsidR="000F6123">
        <w:rPr>
          <w:rFonts w:ascii="Arial" w:hAnsi="Arial" w:cs="Arial"/>
        </w:rPr>
        <w:t xml:space="preserve">By clicking the “Confirm” button you are saying that you completed steps </w:t>
      </w:r>
      <w:r w:rsidR="006C31B4">
        <w:rPr>
          <w:rFonts w:ascii="Arial" w:hAnsi="Arial" w:cs="Arial"/>
        </w:rPr>
        <w:t>1</w:t>
      </w:r>
      <w:r w:rsidR="000F6123">
        <w:rPr>
          <w:rFonts w:ascii="Arial" w:hAnsi="Arial" w:cs="Arial"/>
        </w:rPr>
        <w:t xml:space="preserve"> through 7 above.</w:t>
      </w:r>
    </w:p>
    <w:p w:rsidR="00165EE1" w:rsidRDefault="00165EE1" w:rsidP="001F4C43">
      <w:pPr>
        <w:numPr>
          <w:ilvl w:val="0"/>
          <w:numId w:val="14"/>
        </w:numPr>
        <w:tabs>
          <w:tab w:val="clear" w:pos="720"/>
          <w:tab w:val="num" w:pos="-720"/>
        </w:tabs>
        <w:ind w:left="360"/>
        <w:rPr>
          <w:rFonts w:ascii="Arial" w:hAnsi="Arial" w:cs="Arial"/>
        </w:rPr>
      </w:pPr>
      <w:r>
        <w:rPr>
          <w:rFonts w:ascii="Arial" w:hAnsi="Arial" w:cs="Arial"/>
        </w:rPr>
        <w:t xml:space="preserve">Complete steps 1 through </w:t>
      </w:r>
      <w:r w:rsidR="001F4C43">
        <w:rPr>
          <w:rFonts w:ascii="Arial" w:hAnsi="Arial" w:cs="Arial"/>
        </w:rPr>
        <w:t>7</w:t>
      </w:r>
      <w:r>
        <w:rPr>
          <w:rFonts w:ascii="Arial" w:hAnsi="Arial" w:cs="Arial"/>
        </w:rPr>
        <w:t xml:space="preserve"> for EACH member / volunteer you have received enrollment packet from.</w:t>
      </w:r>
    </w:p>
    <w:p w:rsidR="00FB7F5A" w:rsidRPr="00773008" w:rsidRDefault="00FB7F5A" w:rsidP="001F4C43">
      <w:pPr>
        <w:numPr>
          <w:ilvl w:val="0"/>
          <w:numId w:val="14"/>
        </w:numPr>
        <w:tabs>
          <w:tab w:val="clear" w:pos="720"/>
          <w:tab w:val="num" w:pos="-360"/>
        </w:tabs>
        <w:ind w:left="360"/>
        <w:rPr>
          <w:rFonts w:ascii="Arial" w:hAnsi="Arial" w:cs="Arial"/>
        </w:rPr>
      </w:pPr>
      <w:r>
        <w:rPr>
          <w:rFonts w:ascii="Arial" w:hAnsi="Arial" w:cs="Arial"/>
        </w:rPr>
        <w:t>Alphabetize the enrollment packets by Last Name, First Name.</w:t>
      </w:r>
    </w:p>
    <w:p w:rsidR="00E36452" w:rsidRDefault="004921A0" w:rsidP="001F4C43">
      <w:pPr>
        <w:numPr>
          <w:ilvl w:val="0"/>
          <w:numId w:val="14"/>
        </w:numPr>
        <w:tabs>
          <w:tab w:val="clear" w:pos="720"/>
          <w:tab w:val="num" w:pos="-720"/>
        </w:tabs>
        <w:ind w:left="360"/>
        <w:rPr>
          <w:rFonts w:ascii="Arial" w:hAnsi="Arial" w:cs="Arial"/>
        </w:rPr>
      </w:pPr>
      <w:r>
        <w:rPr>
          <w:rFonts w:ascii="Arial" w:hAnsi="Arial" w:cs="Arial"/>
        </w:rPr>
        <w:t>Prior (minimum of 2 days) to the deadline m</w:t>
      </w:r>
      <w:r w:rsidR="00FB7F5A">
        <w:rPr>
          <w:rFonts w:ascii="Arial" w:hAnsi="Arial" w:cs="Arial"/>
        </w:rPr>
        <w:t>ail the enrollment packets to the 4-H Office ATTN: Enrollments.</w:t>
      </w:r>
      <w:r>
        <w:rPr>
          <w:rFonts w:ascii="Arial" w:hAnsi="Arial" w:cs="Arial"/>
        </w:rPr>
        <w:t xml:space="preserve">  If the mail won’t make it to the office by the deadline you must deliver them no later than the deadline.</w:t>
      </w:r>
    </w:p>
    <w:p w:rsidR="00FB7F5A" w:rsidRDefault="00FB7F5A" w:rsidP="001F4C43">
      <w:pPr>
        <w:numPr>
          <w:ilvl w:val="1"/>
          <w:numId w:val="14"/>
        </w:numPr>
        <w:tabs>
          <w:tab w:val="clear" w:pos="1440"/>
          <w:tab w:val="num" w:pos="720"/>
        </w:tabs>
        <w:ind w:left="1080"/>
        <w:rPr>
          <w:rFonts w:ascii="Arial" w:hAnsi="Arial" w:cs="Arial"/>
        </w:rPr>
      </w:pPr>
      <w:r w:rsidRPr="007D09A5">
        <w:rPr>
          <w:rFonts w:ascii="Arial" w:hAnsi="Arial" w:cs="Arial"/>
        </w:rPr>
        <w:t xml:space="preserve">ALL new enrollments </w:t>
      </w:r>
      <w:r>
        <w:rPr>
          <w:rFonts w:ascii="Arial" w:hAnsi="Arial" w:cs="Arial"/>
        </w:rPr>
        <w:t xml:space="preserve">that come in </w:t>
      </w:r>
      <w:r w:rsidRPr="007D09A5">
        <w:rPr>
          <w:rFonts w:ascii="Arial" w:hAnsi="Arial" w:cs="Arial"/>
        </w:rPr>
        <w:t xml:space="preserve">throughout the program year </w:t>
      </w:r>
      <w:r>
        <w:rPr>
          <w:rFonts w:ascii="Arial" w:hAnsi="Arial" w:cs="Arial"/>
        </w:rPr>
        <w:t xml:space="preserve">must be submitted </w:t>
      </w:r>
      <w:r w:rsidRPr="007D09A5">
        <w:rPr>
          <w:rFonts w:ascii="Arial" w:hAnsi="Arial" w:cs="Arial"/>
        </w:rPr>
        <w:t>to the 4-H Office</w:t>
      </w:r>
      <w:r w:rsidR="001F4C43">
        <w:rPr>
          <w:rFonts w:ascii="Arial" w:hAnsi="Arial" w:cs="Arial"/>
        </w:rPr>
        <w:t xml:space="preserve"> within a week of receipt AND</w:t>
      </w:r>
      <w:r w:rsidRPr="007D09A5">
        <w:rPr>
          <w:rFonts w:ascii="Arial" w:hAnsi="Arial" w:cs="Arial"/>
        </w:rPr>
        <w:t xml:space="preserve"> </w:t>
      </w:r>
      <w:r w:rsidRPr="007D09A5">
        <w:rPr>
          <w:rFonts w:ascii="Arial" w:hAnsi="Arial" w:cs="Arial"/>
          <w:b/>
          <w:i/>
          <w:u w:val="single"/>
        </w:rPr>
        <w:t>PRIOR</w:t>
      </w:r>
      <w:r w:rsidRPr="007D09A5">
        <w:rPr>
          <w:rFonts w:ascii="Arial" w:hAnsi="Arial" w:cs="Arial"/>
        </w:rPr>
        <w:t xml:space="preserve"> to the new member / volunteer participating in any projects / events.</w:t>
      </w:r>
      <w:r>
        <w:rPr>
          <w:rFonts w:ascii="Arial" w:hAnsi="Arial" w:cs="Arial"/>
        </w:rPr>
        <w:t xml:space="preserve">  The process for the new members and for the club is the same throughout the year.</w:t>
      </w:r>
    </w:p>
    <w:p w:rsidR="00165EE1" w:rsidRDefault="00165EE1" w:rsidP="001F4C43">
      <w:pPr>
        <w:rPr>
          <w:rFonts w:ascii="Arial" w:hAnsi="Arial" w:cs="Arial"/>
        </w:rPr>
      </w:pPr>
    </w:p>
    <w:p w:rsidR="00165EE1" w:rsidRDefault="00165EE1" w:rsidP="00165EE1">
      <w:pPr>
        <w:rPr>
          <w:rFonts w:ascii="Arial" w:hAnsi="Arial" w:cs="Arial"/>
        </w:rPr>
      </w:pPr>
      <w:r w:rsidRPr="0037080C">
        <w:rPr>
          <w:rFonts w:ascii="Arial" w:hAnsi="Arial" w:cs="Arial"/>
          <w:b/>
        </w:rPr>
        <w:t>To Logout</w:t>
      </w:r>
      <w:r>
        <w:rPr>
          <w:rFonts w:ascii="Arial" w:hAnsi="Arial" w:cs="Arial"/>
        </w:rPr>
        <w:t>:</w:t>
      </w:r>
    </w:p>
    <w:p w:rsidR="00165EE1" w:rsidRDefault="00165EE1" w:rsidP="00165EE1">
      <w:pPr>
        <w:rPr>
          <w:rFonts w:ascii="Arial" w:hAnsi="Arial" w:cs="Arial"/>
        </w:rPr>
      </w:pPr>
      <w:r>
        <w:rPr>
          <w:rFonts w:ascii="Arial" w:hAnsi="Arial" w:cs="Arial"/>
        </w:rPr>
        <w:t>When you have completed everything you logged in to do and are ready to logout;</w:t>
      </w:r>
    </w:p>
    <w:p w:rsidR="00165EE1" w:rsidRPr="00A340A8" w:rsidRDefault="00165EE1" w:rsidP="001F4C43">
      <w:pPr>
        <w:numPr>
          <w:ilvl w:val="0"/>
          <w:numId w:val="22"/>
        </w:numPr>
        <w:tabs>
          <w:tab w:val="clear" w:pos="720"/>
          <w:tab w:val="num" w:pos="360"/>
        </w:tabs>
        <w:ind w:left="360"/>
        <w:rPr>
          <w:rFonts w:ascii="Arial" w:hAnsi="Arial" w:cs="Arial"/>
        </w:rPr>
      </w:pPr>
      <w:r>
        <w:rPr>
          <w:rFonts w:ascii="Arial" w:hAnsi="Arial" w:cs="Arial"/>
        </w:rPr>
        <w:t>Click the bold “Logout” found in the upper right corner of your screen.</w:t>
      </w:r>
    </w:p>
    <w:p w:rsidR="00165EE1" w:rsidRPr="00D515B3" w:rsidRDefault="00165EE1" w:rsidP="001F4C43">
      <w:pPr>
        <w:rPr>
          <w:rFonts w:ascii="Arial" w:hAnsi="Arial" w:cs="Arial"/>
        </w:rPr>
      </w:pPr>
    </w:p>
    <w:sectPr w:rsidR="00165EE1" w:rsidRPr="00D515B3" w:rsidSect="008E68E8">
      <w:footerReference w:type="default" r:id="rId9"/>
      <w:pgSz w:w="12240" w:h="15840"/>
      <w:pgMar w:top="1440" w:right="1008" w:bottom="1440" w:left="1008"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BD" w:rsidRDefault="00EE30BD">
      <w:r>
        <w:separator/>
      </w:r>
    </w:p>
  </w:endnote>
  <w:endnote w:type="continuationSeparator" w:id="0">
    <w:p w:rsidR="00EE30BD" w:rsidRDefault="00EE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BF" w:rsidRPr="005746CB" w:rsidRDefault="009F0BBF" w:rsidP="005746CB">
    <w:pPr>
      <w:pStyle w:val="Footer"/>
      <w:jc w:val="right"/>
      <w:rPr>
        <w:rFonts w:ascii="Arial" w:hAnsi="Arial" w:cs="Arial"/>
      </w:rPr>
    </w:pPr>
    <w:r w:rsidRPr="005746CB">
      <w:rPr>
        <w:rStyle w:val="PageNumber"/>
        <w:rFonts w:ascii="Arial" w:hAnsi="Arial" w:cs="Arial"/>
      </w:rPr>
      <w:fldChar w:fldCharType="begin"/>
    </w:r>
    <w:r w:rsidRPr="005746CB">
      <w:rPr>
        <w:rStyle w:val="PageNumber"/>
        <w:rFonts w:ascii="Arial" w:hAnsi="Arial" w:cs="Arial"/>
      </w:rPr>
      <w:instrText xml:space="preserve"> PAGE </w:instrText>
    </w:r>
    <w:r w:rsidRPr="005746CB">
      <w:rPr>
        <w:rStyle w:val="PageNumber"/>
        <w:rFonts w:ascii="Arial" w:hAnsi="Arial" w:cs="Arial"/>
      </w:rPr>
      <w:fldChar w:fldCharType="separate"/>
    </w:r>
    <w:r w:rsidR="008E68E8">
      <w:rPr>
        <w:rStyle w:val="PageNumber"/>
        <w:rFonts w:ascii="Arial" w:hAnsi="Arial" w:cs="Arial"/>
        <w:noProof/>
      </w:rPr>
      <w:t>30</w:t>
    </w:r>
    <w:r w:rsidRPr="005746C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BD" w:rsidRDefault="00EE30BD">
      <w:r>
        <w:separator/>
      </w:r>
    </w:p>
  </w:footnote>
  <w:footnote w:type="continuationSeparator" w:id="0">
    <w:p w:rsidR="00EE30BD" w:rsidRDefault="00EE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E17846"/>
    <w:multiLevelType w:val="multilevel"/>
    <w:tmpl w:val="97A418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4D347838"/>
    <w:multiLevelType w:val="hybridMultilevel"/>
    <w:tmpl w:val="BDC0DF36"/>
    <w:lvl w:ilvl="0" w:tplc="927AE5B8">
      <w:start w:val="1"/>
      <w:numFmt w:val="upperLetter"/>
      <w:lvlText w:val="%1."/>
      <w:lvlJc w:val="left"/>
      <w:pPr>
        <w:tabs>
          <w:tab w:val="num" w:pos="1440"/>
        </w:tabs>
        <w:ind w:left="1440" w:hanging="360"/>
      </w:pPr>
      <w:rPr>
        <w:rFonts w:cs="Times New Roman"/>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7130B5"/>
    <w:multiLevelType w:val="hybridMultilevel"/>
    <w:tmpl w:val="BB92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2"/>
  </w:num>
  <w:num w:numId="3">
    <w:abstractNumId w:val="15"/>
  </w:num>
  <w:num w:numId="4">
    <w:abstractNumId w:val="14"/>
  </w:num>
  <w:num w:numId="5">
    <w:abstractNumId w:val="1"/>
  </w:num>
  <w:num w:numId="6">
    <w:abstractNumId w:val="21"/>
  </w:num>
  <w:num w:numId="7">
    <w:abstractNumId w:val="6"/>
  </w:num>
  <w:num w:numId="8">
    <w:abstractNumId w:val="7"/>
  </w:num>
  <w:num w:numId="9">
    <w:abstractNumId w:val="16"/>
  </w:num>
  <w:num w:numId="10">
    <w:abstractNumId w:val="11"/>
  </w:num>
  <w:num w:numId="11">
    <w:abstractNumId w:val="20"/>
  </w:num>
  <w:num w:numId="12">
    <w:abstractNumId w:val="3"/>
  </w:num>
  <w:num w:numId="13">
    <w:abstractNumId w:val="9"/>
  </w:num>
  <w:num w:numId="14">
    <w:abstractNumId w:val="18"/>
  </w:num>
  <w:num w:numId="15">
    <w:abstractNumId w:val="4"/>
  </w:num>
  <w:num w:numId="16">
    <w:abstractNumId w:val="13"/>
  </w:num>
  <w:num w:numId="17">
    <w:abstractNumId w:val="0"/>
  </w:num>
  <w:num w:numId="18">
    <w:abstractNumId w:val="8"/>
  </w:num>
  <w:num w:numId="19">
    <w:abstractNumId w:val="12"/>
  </w:num>
  <w:num w:numId="20">
    <w:abstractNumId w:val="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C19F1"/>
    <w:rsid w:val="000F0ACE"/>
    <w:rsid w:val="000F6123"/>
    <w:rsid w:val="00102FD0"/>
    <w:rsid w:val="00130FDB"/>
    <w:rsid w:val="00165EE1"/>
    <w:rsid w:val="001F4C43"/>
    <w:rsid w:val="00252F23"/>
    <w:rsid w:val="002926AE"/>
    <w:rsid w:val="002A4DBA"/>
    <w:rsid w:val="00326AA3"/>
    <w:rsid w:val="00364CD6"/>
    <w:rsid w:val="00367124"/>
    <w:rsid w:val="003876FB"/>
    <w:rsid w:val="003B3627"/>
    <w:rsid w:val="003D1663"/>
    <w:rsid w:val="00456B01"/>
    <w:rsid w:val="004921A0"/>
    <w:rsid w:val="004A3901"/>
    <w:rsid w:val="004E37E3"/>
    <w:rsid w:val="004F42B9"/>
    <w:rsid w:val="00522B56"/>
    <w:rsid w:val="005746CB"/>
    <w:rsid w:val="005C081B"/>
    <w:rsid w:val="00655016"/>
    <w:rsid w:val="006A0EEB"/>
    <w:rsid w:val="006C31B4"/>
    <w:rsid w:val="00751190"/>
    <w:rsid w:val="0079223A"/>
    <w:rsid w:val="00793DFA"/>
    <w:rsid w:val="007B482D"/>
    <w:rsid w:val="007D32B1"/>
    <w:rsid w:val="008029AE"/>
    <w:rsid w:val="008E68E8"/>
    <w:rsid w:val="009537CC"/>
    <w:rsid w:val="009C4F47"/>
    <w:rsid w:val="009F0BBF"/>
    <w:rsid w:val="00A36BA0"/>
    <w:rsid w:val="00A43295"/>
    <w:rsid w:val="00A7501F"/>
    <w:rsid w:val="00AE1554"/>
    <w:rsid w:val="00B05791"/>
    <w:rsid w:val="00B90D95"/>
    <w:rsid w:val="00B9794F"/>
    <w:rsid w:val="00BA4625"/>
    <w:rsid w:val="00BD67FE"/>
    <w:rsid w:val="00C47376"/>
    <w:rsid w:val="00D515B3"/>
    <w:rsid w:val="00D60782"/>
    <w:rsid w:val="00D8658D"/>
    <w:rsid w:val="00DA07DB"/>
    <w:rsid w:val="00E36452"/>
    <w:rsid w:val="00E37593"/>
    <w:rsid w:val="00E727AE"/>
    <w:rsid w:val="00E94835"/>
    <w:rsid w:val="00EE30BD"/>
    <w:rsid w:val="00EF6D82"/>
    <w:rsid w:val="00F7441C"/>
    <w:rsid w:val="00F90D8E"/>
    <w:rsid w:val="00FB354A"/>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6</cp:revision>
  <cp:lastPrinted>2013-04-15T19:20:00Z</cp:lastPrinted>
  <dcterms:created xsi:type="dcterms:W3CDTF">2013-04-11T18:33:00Z</dcterms:created>
  <dcterms:modified xsi:type="dcterms:W3CDTF">2013-04-16T22:33:00Z</dcterms:modified>
</cp:coreProperties>
</file>