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9" w:rsidRDefault="00CF11F1" w:rsidP="00B64CA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2010" cy="842010"/>
            <wp:effectExtent l="19050" t="0" r="0" b="0"/>
            <wp:wrapSquare wrapText="bothSides"/>
            <wp:docPr id="1" name="Picture 0" descr="4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EB9">
        <w:t>Agenda</w:t>
      </w:r>
    </w:p>
    <w:p w:rsidR="00A6400D" w:rsidRDefault="00B64CA8" w:rsidP="00B64CA8">
      <w:pPr>
        <w:jc w:val="center"/>
      </w:pPr>
      <w:r>
        <w:t>August Board Meeting</w:t>
      </w:r>
    </w:p>
    <w:p w:rsidR="00CF11F1" w:rsidRDefault="00701D8F" w:rsidP="00B64CA8">
      <w:pPr>
        <w:jc w:val="center"/>
      </w:pPr>
      <w:r>
        <w:t>08/30</w:t>
      </w:r>
      <w:bookmarkStart w:id="0" w:name="_GoBack"/>
      <w:bookmarkEnd w:id="0"/>
      <w:r w:rsidR="00CF11F1">
        <w:t>/2017</w:t>
      </w:r>
    </w:p>
    <w:p w:rsidR="00B64CA8" w:rsidRDefault="00B64CA8" w:rsidP="00B64CA8"/>
    <w:p w:rsidR="00B64CA8" w:rsidRDefault="00B64CA8" w:rsidP="00B64CA8">
      <w:r>
        <w:t>1. Southern Area Fee</w:t>
      </w:r>
    </w:p>
    <w:p w:rsidR="005518A1" w:rsidRDefault="00CF11F1" w:rsidP="00B64CA8">
      <w:r>
        <w:t>2</w:t>
      </w:r>
      <w:r w:rsidR="005518A1">
        <w:t>. Southern Section Invoice</w:t>
      </w:r>
    </w:p>
    <w:p w:rsidR="007638AF" w:rsidRDefault="00CF11F1" w:rsidP="00B64CA8">
      <w:r>
        <w:t>3</w:t>
      </w:r>
      <w:r w:rsidR="007638AF">
        <w:t>. SLC – Zachary Hixson</w:t>
      </w:r>
      <w:r w:rsidR="003F10F5">
        <w:t xml:space="preserve">  approve funds to be transferred</w:t>
      </w:r>
    </w:p>
    <w:p w:rsidR="00826449" w:rsidRDefault="00CF11F1" w:rsidP="00B64CA8">
      <w:r>
        <w:t>4</w:t>
      </w:r>
      <w:r w:rsidR="00826449">
        <w:t xml:space="preserve">. County </w:t>
      </w:r>
      <w:r>
        <w:t>Ambassadors</w:t>
      </w:r>
    </w:p>
    <w:p w:rsidR="001E5DB3" w:rsidRDefault="00CF11F1" w:rsidP="00B64CA8">
      <w:r>
        <w:t>5</w:t>
      </w:r>
      <w:r w:rsidR="001E5DB3">
        <w:t>. Approve expenditure for Officer Training</w:t>
      </w:r>
      <w:r w:rsidR="001E5DB3">
        <w:tab/>
      </w:r>
    </w:p>
    <w:p w:rsidR="001E5DB3" w:rsidRDefault="001E5DB3" w:rsidP="00B64CA8">
      <w:r>
        <w:tab/>
        <w:t>Skills PDC / Leadership PDC?</w:t>
      </w:r>
    </w:p>
    <w:p w:rsidR="00CF11F1" w:rsidRDefault="00CF11F1" w:rsidP="00CF11F1">
      <w:r>
        <w:t>6. Fair Feedback</w:t>
      </w:r>
    </w:p>
    <w:p w:rsidR="004E1FDC" w:rsidRDefault="004E1FDC" w:rsidP="00CF11F1">
      <w:r>
        <w:t>7. Fall Kickoff</w:t>
      </w:r>
    </w:p>
    <w:p w:rsidR="00CF11F1" w:rsidRDefault="00CF11F1" w:rsidP="00B64CA8"/>
    <w:sectPr w:rsidR="00CF11F1" w:rsidSect="0035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CA8"/>
    <w:rsid w:val="000A1727"/>
    <w:rsid w:val="001551B2"/>
    <w:rsid w:val="001E5DB3"/>
    <w:rsid w:val="00356A38"/>
    <w:rsid w:val="003E3165"/>
    <w:rsid w:val="003F10F5"/>
    <w:rsid w:val="004E1FDC"/>
    <w:rsid w:val="005518A1"/>
    <w:rsid w:val="005A12AE"/>
    <w:rsid w:val="00701D8F"/>
    <w:rsid w:val="007638AF"/>
    <w:rsid w:val="00826449"/>
    <w:rsid w:val="00902820"/>
    <w:rsid w:val="0092040C"/>
    <w:rsid w:val="00960735"/>
    <w:rsid w:val="00B64CA8"/>
    <w:rsid w:val="00C1261C"/>
    <w:rsid w:val="00CF11F1"/>
    <w:rsid w:val="00D10065"/>
    <w:rsid w:val="00D10C55"/>
    <w:rsid w:val="00D81467"/>
    <w:rsid w:val="00D96B6E"/>
    <w:rsid w:val="00E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A08EF-0F6C-4E58-924E-1702243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Bar Corp</dc:creator>
  <cp:lastModifiedBy>Susana</cp:lastModifiedBy>
  <cp:revision>12</cp:revision>
  <dcterms:created xsi:type="dcterms:W3CDTF">2017-07-18T22:47:00Z</dcterms:created>
  <dcterms:modified xsi:type="dcterms:W3CDTF">2017-08-31T21:36:00Z</dcterms:modified>
</cp:coreProperties>
</file>